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A854FC" w14:textId="77777777" w:rsidR="00E80553" w:rsidRDefault="000F4FD7" w:rsidP="002928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8AA">
        <w:rPr>
          <w:rFonts w:ascii="Times New Roman" w:hAnsi="Times New Roman" w:cs="Times New Roman"/>
          <w:b/>
          <w:sz w:val="28"/>
          <w:szCs w:val="28"/>
        </w:rPr>
        <w:t xml:space="preserve">Структура </w:t>
      </w:r>
    </w:p>
    <w:p w14:paraId="1AB4E2CD" w14:textId="77777777" w:rsidR="00E80553" w:rsidRDefault="000F4FD7" w:rsidP="002928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28AA">
        <w:rPr>
          <w:rFonts w:ascii="Times New Roman" w:hAnsi="Times New Roman" w:cs="Times New Roman"/>
          <w:b/>
          <w:sz w:val="28"/>
          <w:szCs w:val="28"/>
        </w:rPr>
        <w:t xml:space="preserve">муниципального </w:t>
      </w:r>
      <w:r w:rsidR="00D035B1">
        <w:rPr>
          <w:rFonts w:ascii="Times New Roman" w:hAnsi="Times New Roman" w:cs="Times New Roman"/>
          <w:b/>
          <w:sz w:val="28"/>
          <w:szCs w:val="28"/>
        </w:rPr>
        <w:t>бюджетного</w:t>
      </w:r>
      <w:r w:rsidRPr="002928AA">
        <w:rPr>
          <w:rFonts w:ascii="Times New Roman" w:hAnsi="Times New Roman" w:cs="Times New Roman"/>
          <w:b/>
          <w:sz w:val="28"/>
          <w:szCs w:val="28"/>
        </w:rPr>
        <w:t xml:space="preserve"> дошкольного образователь</w:t>
      </w:r>
      <w:r w:rsidR="002928AA" w:rsidRPr="002928AA">
        <w:rPr>
          <w:rFonts w:ascii="Times New Roman" w:hAnsi="Times New Roman" w:cs="Times New Roman"/>
          <w:b/>
          <w:sz w:val="28"/>
          <w:szCs w:val="28"/>
        </w:rPr>
        <w:t xml:space="preserve">ного учреждения </w:t>
      </w:r>
      <w:proofErr w:type="spellStart"/>
      <w:r w:rsidR="00D035B1">
        <w:rPr>
          <w:rFonts w:ascii="Times New Roman" w:hAnsi="Times New Roman" w:cs="Times New Roman"/>
          <w:b/>
          <w:sz w:val="28"/>
          <w:szCs w:val="28"/>
        </w:rPr>
        <w:t>Усадский</w:t>
      </w:r>
      <w:proofErr w:type="spellEnd"/>
      <w:r w:rsidR="00D035B1">
        <w:rPr>
          <w:rFonts w:ascii="Times New Roman" w:hAnsi="Times New Roman" w:cs="Times New Roman"/>
          <w:b/>
          <w:sz w:val="28"/>
          <w:szCs w:val="28"/>
        </w:rPr>
        <w:t xml:space="preserve"> детский сад Умные дети </w:t>
      </w:r>
    </w:p>
    <w:p w14:paraId="2AF401EF" w14:textId="48B31EE4" w:rsidR="000F4FD7" w:rsidRDefault="00D035B1" w:rsidP="002928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Лаишевского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</w:t>
      </w:r>
    </w:p>
    <w:p w14:paraId="6DFAF228" w14:textId="77777777" w:rsidR="002928AA" w:rsidRPr="002928AA" w:rsidRDefault="002928AA" w:rsidP="002928A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28DB8C" w14:textId="5BBCC896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  <w:u w:val="single"/>
        </w:rPr>
        <w:t xml:space="preserve">Непосредственное руководство детским </w:t>
      </w:r>
      <w:r w:rsidR="002928AA" w:rsidRPr="002928AA">
        <w:rPr>
          <w:rFonts w:ascii="Times New Roman" w:hAnsi="Times New Roman" w:cs="Times New Roman"/>
          <w:sz w:val="28"/>
          <w:szCs w:val="28"/>
          <w:u w:val="single"/>
        </w:rPr>
        <w:t>садом осуществляет заведующ</w:t>
      </w:r>
      <w:r w:rsidR="00D035B1">
        <w:rPr>
          <w:rFonts w:ascii="Times New Roman" w:hAnsi="Times New Roman" w:cs="Times New Roman"/>
          <w:sz w:val="28"/>
          <w:szCs w:val="28"/>
          <w:u w:val="single"/>
        </w:rPr>
        <w:t xml:space="preserve">ий </w:t>
      </w:r>
    </w:p>
    <w:p w14:paraId="6D7B5CCD" w14:textId="515E0F37" w:rsidR="000F4FD7" w:rsidRPr="002928AA" w:rsidRDefault="00D035B1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А.С. Артемьева</w:t>
      </w:r>
      <w:proofErr w:type="gramStart"/>
      <w:r w:rsidR="000F4FD7" w:rsidRPr="002928A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F4FD7" w:rsidRPr="002928A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0F4FD7" w:rsidRPr="002928AA">
        <w:rPr>
          <w:rFonts w:ascii="Times New Roman" w:hAnsi="Times New Roman" w:cs="Times New Roman"/>
          <w:sz w:val="28"/>
          <w:szCs w:val="28"/>
        </w:rPr>
        <w:t xml:space="preserve">  В её обязанности входит:</w:t>
      </w:r>
    </w:p>
    <w:p w14:paraId="30A4279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 1. Обеспечение выполнения «Инструкции по охране жизни и здоровья детей в ДОУ» и соблюдение нормы охраны труда, техники безопасности и противопожарной защиты, а также санитарно-гигиенические требования.</w:t>
      </w:r>
    </w:p>
    <w:p w14:paraId="248FEDA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 2. Создание условий для работы всего коллектива, руководит ею и контролирует ее. Отчет перед Учредителем по всем вопросам и результатам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-образовательного процесса:</w:t>
      </w:r>
    </w:p>
    <w:p w14:paraId="409BF32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обеспечивает расстановку кадров и комплектование ДОУ детьми;</w:t>
      </w:r>
    </w:p>
    <w:p w14:paraId="39CD26AB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в соответствии с Уставом принимает на работу и увольняет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сотрудников;</w:t>
      </w:r>
    </w:p>
    <w:p w14:paraId="0E514ABC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создает условия для безопасного и творческого труда всех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сотрудников, для укрепления здоровья детей, их воспитания и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обучения в соответствии с требованиями педагогики, психологии и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гигиены;</w:t>
      </w:r>
    </w:p>
    <w:p w14:paraId="5FACD54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руководит работой педагогов и педагогическим советом;</w:t>
      </w:r>
    </w:p>
    <w:p w14:paraId="047DF8FB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организует сотрудничество с семьями, подписывает Договор с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родителями;</w:t>
      </w:r>
    </w:p>
    <w:p w14:paraId="6FC56AE8" w14:textId="207A8B1F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несет ответственность за организацию питания детей и сотрудников,</w:t>
      </w:r>
      <w:r w:rsidR="00D035B1">
        <w:rPr>
          <w:rFonts w:ascii="Times New Roman" w:hAnsi="Times New Roman" w:cs="Times New Roman"/>
          <w:sz w:val="28"/>
          <w:szCs w:val="28"/>
        </w:rPr>
        <w:t xml:space="preserve"> </w:t>
      </w:r>
      <w:r w:rsidR="002928AA">
        <w:rPr>
          <w:rFonts w:ascii="Times New Roman" w:hAnsi="Times New Roman" w:cs="Times New Roman"/>
          <w:sz w:val="28"/>
          <w:szCs w:val="28"/>
        </w:rPr>
        <w:t>к</w:t>
      </w:r>
      <w:r w:rsidRPr="002928AA">
        <w:rPr>
          <w:rFonts w:ascii="Times New Roman" w:hAnsi="Times New Roman" w:cs="Times New Roman"/>
          <w:sz w:val="28"/>
          <w:szCs w:val="28"/>
        </w:rPr>
        <w:t>онтролирует работу пищеблока и медсестры;</w:t>
      </w:r>
    </w:p>
    <w:p w14:paraId="03A3293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обеспечивает условия для организации и проведения летней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оздоровительной работы;</w:t>
      </w:r>
    </w:p>
    <w:p w14:paraId="256FE74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устанавливает в соответствии с трудовым законодательством и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правилами внутреннего трудового распорядка круг обязанностей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сотрудников ДОУ по должностным инструкциям;</w:t>
      </w:r>
    </w:p>
    <w:p w14:paraId="5108B4FC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обеспечивает и контролирует выполнение программы по воспитанию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и обучению дошкольников, выполнение годового плана.</w:t>
      </w:r>
    </w:p>
    <w:p w14:paraId="5613FCB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руководит работой всех подразделений ДОУ и контролирует ее;</w:t>
      </w:r>
    </w:p>
    <w:p w14:paraId="57D3CCA7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3. Обеспечение условий для постоянного роста профессионального мастерства и повышения квалификации всех сотрудников ДОУ. Постоянно повышает свое профессиональное мастерство.</w:t>
      </w:r>
    </w:p>
    <w:p w14:paraId="735F156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4. Контролирует планирование работы всех подразделений ДОУ, обеспечивая правильное ведение делопроизводства.</w:t>
      </w:r>
    </w:p>
    <w:p w14:paraId="21C42DF7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5. Осуществляет 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 xml:space="preserve"> прохождением всех работников ДОУ профилактического медицинского осмотров. Обеспечивает выполнение требований сан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>инимума всеми сотрудниками учреждения.</w:t>
      </w:r>
    </w:p>
    <w:p w14:paraId="7E241CCA" w14:textId="2857C3A0" w:rsidR="000F4FD7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28AA">
        <w:rPr>
          <w:rFonts w:ascii="Times New Roman" w:hAnsi="Times New Roman" w:cs="Times New Roman"/>
          <w:sz w:val="28"/>
          <w:szCs w:val="28"/>
          <w:u w:val="single"/>
        </w:rPr>
        <w:t xml:space="preserve"> Методическое руководство </w:t>
      </w:r>
      <w:proofErr w:type="spellStart"/>
      <w:r w:rsidRPr="002928AA">
        <w:rPr>
          <w:rFonts w:ascii="Times New Roman" w:hAnsi="Times New Roman" w:cs="Times New Roman"/>
          <w:sz w:val="28"/>
          <w:szCs w:val="28"/>
          <w:u w:val="single"/>
        </w:rPr>
        <w:t>воспитательно</w:t>
      </w:r>
      <w:proofErr w:type="spellEnd"/>
      <w:r w:rsidRPr="002928AA">
        <w:rPr>
          <w:rFonts w:ascii="Times New Roman" w:hAnsi="Times New Roman" w:cs="Times New Roman"/>
          <w:sz w:val="28"/>
          <w:szCs w:val="28"/>
          <w:u w:val="single"/>
        </w:rPr>
        <w:t xml:space="preserve">-образовательным процессом осуществляет </w:t>
      </w:r>
      <w:r w:rsidR="00D035B1">
        <w:rPr>
          <w:rFonts w:ascii="Times New Roman" w:hAnsi="Times New Roman" w:cs="Times New Roman"/>
          <w:sz w:val="28"/>
          <w:szCs w:val="28"/>
          <w:u w:val="single"/>
        </w:rPr>
        <w:t>заместитель заведующего по УВР</w:t>
      </w:r>
      <w:r w:rsidR="002928AA" w:rsidRPr="002928A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411E82">
        <w:rPr>
          <w:rFonts w:ascii="Times New Roman" w:hAnsi="Times New Roman" w:cs="Times New Roman"/>
          <w:b/>
          <w:sz w:val="28"/>
          <w:szCs w:val="28"/>
          <w:u w:val="single"/>
        </w:rPr>
        <w:t>Ю.М.</w:t>
      </w:r>
      <w:r w:rsidR="00D035B1">
        <w:rPr>
          <w:rFonts w:ascii="Times New Roman" w:hAnsi="Times New Roman" w:cs="Times New Roman"/>
          <w:b/>
          <w:sz w:val="28"/>
          <w:szCs w:val="28"/>
          <w:u w:val="single"/>
        </w:rPr>
        <w:t>Галимова</w:t>
      </w:r>
      <w:proofErr w:type="spellEnd"/>
      <w:r w:rsidRPr="009C2D4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4A717D33" w14:textId="50BF8828" w:rsidR="009C2D48" w:rsidRPr="00E80553" w:rsidRDefault="00D035B1" w:rsidP="002928A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Hlk71125434"/>
      <w:r>
        <w:rPr>
          <w:rFonts w:ascii="Times New Roman" w:hAnsi="Times New Roman" w:cs="Times New Roman"/>
          <w:sz w:val="28"/>
          <w:szCs w:val="28"/>
          <w:u w:val="single"/>
        </w:rPr>
        <w:t xml:space="preserve">561-06-50,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>SmartKids</w:t>
      </w:r>
      <w:proofErr w:type="spellEnd"/>
      <w:r w:rsidRPr="00E80553">
        <w:rPr>
          <w:rFonts w:ascii="Times New Roman" w:hAnsi="Times New Roman" w:cs="Times New Roman"/>
          <w:sz w:val="28"/>
          <w:szCs w:val="28"/>
          <w:u w:val="single"/>
        </w:rPr>
        <w:t>2020@</w:t>
      </w:r>
      <w:proofErr w:type="spellStart"/>
      <w:r w:rsidR="002B5150">
        <w:rPr>
          <w:rFonts w:ascii="Times New Roman" w:hAnsi="Times New Roman" w:cs="Times New Roman"/>
          <w:sz w:val="28"/>
          <w:szCs w:val="28"/>
          <w:u w:val="single"/>
          <w:lang w:val="en-US"/>
        </w:rPr>
        <w:t>yandex</w:t>
      </w:r>
      <w:proofErr w:type="spellEnd"/>
      <w:r w:rsidR="002B5150" w:rsidRPr="00E80553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="002B5150">
        <w:rPr>
          <w:rFonts w:ascii="Times New Roman" w:hAnsi="Times New Roman" w:cs="Times New Roman"/>
          <w:sz w:val="28"/>
          <w:szCs w:val="28"/>
          <w:u w:val="single"/>
          <w:lang w:val="en-US"/>
        </w:rPr>
        <w:t>ru</w:t>
      </w:r>
      <w:proofErr w:type="spellEnd"/>
    </w:p>
    <w:bookmarkEnd w:id="0"/>
    <w:p w14:paraId="7EDCE544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B545670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1.Осуществляет методическое руководство и контроль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-образовательной деятельностью педагогического коллектива ДОУ, обеспечивая выполнение Программы воспитания и обучения детей, ориентируясь на годовой план программы развития и обучения.</w:t>
      </w:r>
    </w:p>
    <w:p w14:paraId="6D8506E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2.Оказывает методическую помощь педагогам в организации и проведении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-образовательного процесса, направляя, координируя и контролируя их деятельность.</w:t>
      </w:r>
    </w:p>
    <w:p w14:paraId="23662A94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3.Организует работу методического кабинета ДОУ, опираясь на современные требования дошкольного образования:</w:t>
      </w:r>
    </w:p>
    <w:p w14:paraId="217C29D6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пополняет кабинет новинками научно-педагогической литературы,</w:t>
      </w:r>
    </w:p>
    <w:p w14:paraId="335DC7D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дидактическим материалом, техническими средствами обучения;</w:t>
      </w:r>
    </w:p>
    <w:p w14:paraId="2FC764E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анализирует и систематизирует имеющиеся материалы, ведет картотеку;</w:t>
      </w:r>
    </w:p>
    <w:p w14:paraId="0F77EDA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оформляет тематические выставки к педагогическим совещаниям и другим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мероприятиям для педагогов и родителей.</w:t>
      </w:r>
    </w:p>
    <w:p w14:paraId="06E50ECA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4.Участвует в определении содержания работы педагогического совета, обеспечивает его подготовку и проведение, а также осуществляет 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 xml:space="preserve"> реализацией принятых решений.</w:t>
      </w:r>
    </w:p>
    <w:p w14:paraId="1C751D2C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5.Проводит консультации, семинары, открытые просмотры и другие мероприятия для оказания практической помощи педагогам и родителям. Анализирует, изучает и обогащает опыт работы педагогов путем тестирования детей, анкетирования и педагогов и родителей с целью дальнейшего совершенствования подготовки детей к школе.</w:t>
      </w:r>
    </w:p>
    <w:p w14:paraId="53ECE6E4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6.Участвует в перспективном планировании задач развития ДОУ (работа над годовым планом). Систематически проверяет планирование работы всех педагогов и несет персональную ответственность за ведение педагогической документации.</w:t>
      </w:r>
    </w:p>
    <w:p w14:paraId="4262A4BA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7.Создает благоприятные эмоционально-психологический климат в коллективе, является образцом выполнения эстетических и педагогических норм. Ведет учет и план повышения квалификации педагогического состава ДОУ для развития творческих инициатив.</w:t>
      </w:r>
    </w:p>
    <w:p w14:paraId="5D563CA0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8.Выносит на обсуждение педсоветов актуальные вопросы воспитания детей, обеспечить подготовку материала и активного участия воспитателей в педсоветах, следит за выполнением принятых решений.</w:t>
      </w:r>
    </w:p>
    <w:p w14:paraId="5060A3C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9.Контролирует проведение занятий с детьми на темы санитарии и безопасности жизни. Анализирует заболеваемость детей, детский травматизм. Совместно с медсестрой контролирует организацию физического воспитания детей</w:t>
      </w:r>
    </w:p>
    <w:p w14:paraId="267831CF" w14:textId="37F2306D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28AA">
        <w:rPr>
          <w:rFonts w:ascii="Times New Roman" w:hAnsi="Times New Roman" w:cs="Times New Roman"/>
          <w:sz w:val="28"/>
          <w:szCs w:val="28"/>
          <w:u w:val="single"/>
        </w:rPr>
        <w:t>Оздоровительно-профилактическую деятельность осуществля</w:t>
      </w:r>
      <w:r w:rsidR="002928AA" w:rsidRPr="002928AA">
        <w:rPr>
          <w:rFonts w:ascii="Times New Roman" w:hAnsi="Times New Roman" w:cs="Times New Roman"/>
          <w:sz w:val="28"/>
          <w:szCs w:val="28"/>
          <w:u w:val="single"/>
        </w:rPr>
        <w:t xml:space="preserve">ет старшая медсестра </w:t>
      </w:r>
      <w:proofErr w:type="spellStart"/>
      <w:r w:rsidR="002B5150">
        <w:rPr>
          <w:rFonts w:ascii="Times New Roman" w:hAnsi="Times New Roman" w:cs="Times New Roman"/>
          <w:b/>
          <w:sz w:val="28"/>
          <w:szCs w:val="28"/>
          <w:u w:val="single"/>
        </w:rPr>
        <w:t>О.В.Глухова</w:t>
      </w:r>
      <w:proofErr w:type="spellEnd"/>
      <w:r w:rsidRPr="009C2D4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9C2D48" w:rsidRPr="009C2D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2B5150" w:rsidRPr="002B5150">
        <w:rPr>
          <w:rFonts w:ascii="Times New Roman" w:hAnsi="Times New Roman" w:cs="Times New Roman"/>
          <w:sz w:val="28"/>
          <w:szCs w:val="28"/>
          <w:u w:val="single"/>
        </w:rPr>
        <w:t>561-06-50, SmartKids2020@yandex.ru</w:t>
      </w:r>
    </w:p>
    <w:p w14:paraId="6C1B993B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9D24DC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1. Организует проведение оздоровительных мероприятий (по профилактике заболеваний и закаливанию детей).</w:t>
      </w:r>
    </w:p>
    <w:p w14:paraId="13FE303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98DA4D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2.Осуществляет контроль:</w:t>
      </w:r>
    </w:p>
    <w:p w14:paraId="69F9E90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организации образовательного процесса и двигательного режима дошкольников;</w:t>
      </w:r>
    </w:p>
    <w:p w14:paraId="336CB2D7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проведения утренней гимнастики в группах; занятий физическими упражнениями и их воздействия на организм ребенка;</w:t>
      </w:r>
    </w:p>
    <w:p w14:paraId="6C15B606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-состояния здоровья, физического развития и закаливания детей в период их пребывания в ОУ;</w:t>
      </w:r>
    </w:p>
    <w:p w14:paraId="17F4EECE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вновь поступивших детей в период их адаптации к условиям детского сада.</w:t>
      </w:r>
    </w:p>
    <w:p w14:paraId="2A7A1A9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3.Анализирует санитарно-гигиеническое состояние предметно-развивающей среды и использование в ОУ здоровье сберегающих технологий, разрабатывает необходимые рекомендации и оценивает эффективность профилактических и оздоровительных мероприятий.</w:t>
      </w:r>
    </w:p>
    <w:p w14:paraId="295B172E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4. Осуществляет консультативно-просветительскую работу с педагогами и родителями (законными представителями) по вопросам профилактики заболеваний и соблюдению санитарно-гигиенических правил, по предупреждению распространения инфекций, формированию здорового образа жизни.</w:t>
      </w:r>
    </w:p>
    <w:p w14:paraId="2695110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5. Направляет детей с родителями (законными представителями) в случае необходимости к специалистам.</w:t>
      </w:r>
    </w:p>
    <w:p w14:paraId="3FBA56A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6. Организует и проводит: антропометрию детей, ежедневный обход групп с целью проверки санитарного состояния и ведения журнала посещаемости, профилактические мероприятия, направленные на предупреждение заболеваний и закаливание детей, работу с детьми в летний период, контроль соблюдения режима дня, организации питания, санитарного состояния помещений и участков ОУ, дает соответствующие рекомендации;</w:t>
      </w:r>
    </w:p>
    <w:p w14:paraId="6A9A8E0B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7. Контроль правильного оформления медицинских книжек сотрудников ОУ и своевременности проведения периодических медицинских осмотров, контроль правильности и своевременности внесения всех изменений в медицинскую карту ребенка, в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. при подготовке его к поступлению в школу;</w:t>
      </w:r>
    </w:p>
    <w:p w14:paraId="46482C3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8. Проводит инструктаж по соблюдению санитарно-эпидемиологического режима с педагогами и обслуживающим персоналом, ежедневная проверка работников пищеблока на отсутствие гнойничковых заболеваний, контроль: целевого использования хлорсодержащих составов; соблюдение маркировки уборочного и кухонного инвентаря; качества доставляемых продуктов, их правильного хранения и соблюдения сроков реализации; организации питания и качественного приготовления пищи с соблюдением натуральных норм продуктов, анализ эффективности физического воспитания с оценкой физической нагрузки на занятиях, контроль состояния здоровья детей после прививки, регистрацию местной и общей реакции на прививку</w:t>
      </w:r>
    </w:p>
    <w:p w14:paraId="59D5FDB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9. Отвечает за соблюдение санитарн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 xml:space="preserve"> гигиенических правил на пищеблоке; за приготовление пищи и утверждение блюд по утвержденному заведующим </w:t>
      </w:r>
      <w:r w:rsidRPr="002928AA">
        <w:rPr>
          <w:rFonts w:ascii="Times New Roman" w:hAnsi="Times New Roman" w:cs="Times New Roman"/>
          <w:sz w:val="28"/>
          <w:szCs w:val="28"/>
        </w:rPr>
        <w:lastRenderedPageBreak/>
        <w:t>дошкольного учреждения меню; проведение витаминизации блюд. Ежедневно составляет меню на следующий день при участии повара и кладовщика.</w:t>
      </w:r>
    </w:p>
    <w:p w14:paraId="01745D36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828856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10. Ведет специальную документацию: табель учета сотрудников, пользующихся питанием;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бракеражную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 xml:space="preserve"> тетрадь; картотеку блюд; накопительную ведомость; журнал витаминизации готовой пищи.</w:t>
      </w:r>
    </w:p>
    <w:p w14:paraId="7592C7B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11. Ведет медицинскую документацию установленного образца, в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. по состоянию заболеваемости в группах и инфекционным заболеваниям.</w:t>
      </w:r>
    </w:p>
    <w:p w14:paraId="1B05849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12. Своевременно информирует заведующую О</w:t>
      </w:r>
      <w:r w:rsidR="002928AA">
        <w:rPr>
          <w:rFonts w:ascii="Times New Roman" w:hAnsi="Times New Roman" w:cs="Times New Roman"/>
          <w:sz w:val="28"/>
          <w:szCs w:val="28"/>
        </w:rPr>
        <w:t xml:space="preserve">У о состоянии здоровья детей. </w:t>
      </w:r>
      <w:r w:rsidRPr="002928AA">
        <w:rPr>
          <w:rFonts w:ascii="Times New Roman" w:hAnsi="Times New Roman" w:cs="Times New Roman"/>
          <w:sz w:val="28"/>
          <w:szCs w:val="28"/>
        </w:rPr>
        <w:t>Повышает свою квалификацию;</w:t>
      </w:r>
    </w:p>
    <w:p w14:paraId="3DBD44B1" w14:textId="1B06FA3B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28AA">
        <w:rPr>
          <w:rFonts w:ascii="Times New Roman" w:hAnsi="Times New Roman" w:cs="Times New Roman"/>
          <w:sz w:val="28"/>
          <w:szCs w:val="28"/>
          <w:u w:val="single"/>
        </w:rPr>
        <w:t>Административно-хозяйственную деятельность осу</w:t>
      </w:r>
      <w:r w:rsidR="002928AA">
        <w:rPr>
          <w:rFonts w:ascii="Times New Roman" w:hAnsi="Times New Roman" w:cs="Times New Roman"/>
          <w:sz w:val="28"/>
          <w:szCs w:val="28"/>
          <w:u w:val="single"/>
        </w:rPr>
        <w:t xml:space="preserve">ществляет </w:t>
      </w:r>
      <w:r w:rsidR="002B5150">
        <w:rPr>
          <w:rFonts w:ascii="Times New Roman" w:hAnsi="Times New Roman" w:cs="Times New Roman"/>
          <w:sz w:val="28"/>
          <w:szCs w:val="28"/>
          <w:u w:val="single"/>
        </w:rPr>
        <w:t>заместитель заведующего</w:t>
      </w:r>
      <w:proofErr w:type="gramStart"/>
      <w:r w:rsidR="009C2D48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  <w:r w:rsidR="009C2D4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="009C2D48">
        <w:rPr>
          <w:rFonts w:ascii="Times New Roman" w:hAnsi="Times New Roman" w:cs="Times New Roman"/>
          <w:sz w:val="28"/>
          <w:szCs w:val="28"/>
          <w:u w:val="single"/>
        </w:rPr>
        <w:t>п</w:t>
      </w:r>
      <w:proofErr w:type="gramEnd"/>
      <w:r w:rsidR="009C2D48">
        <w:rPr>
          <w:rFonts w:ascii="Times New Roman" w:hAnsi="Times New Roman" w:cs="Times New Roman"/>
          <w:sz w:val="28"/>
          <w:szCs w:val="28"/>
          <w:u w:val="single"/>
        </w:rPr>
        <w:t>о АХЧ</w:t>
      </w:r>
      <w:r w:rsidR="002928A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2B5150">
        <w:rPr>
          <w:rFonts w:ascii="Times New Roman" w:hAnsi="Times New Roman" w:cs="Times New Roman"/>
          <w:b/>
          <w:sz w:val="28"/>
          <w:szCs w:val="28"/>
          <w:u w:val="single"/>
        </w:rPr>
        <w:t>Е.Н.Барсукова</w:t>
      </w:r>
      <w:proofErr w:type="spellEnd"/>
      <w:r w:rsidRPr="009C2D48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9C2D48" w:rsidRPr="009C2D4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2B5150" w:rsidRPr="002B5150">
        <w:rPr>
          <w:rFonts w:ascii="Times New Roman" w:hAnsi="Times New Roman" w:cs="Times New Roman"/>
          <w:sz w:val="28"/>
          <w:szCs w:val="28"/>
          <w:u w:val="single"/>
        </w:rPr>
        <w:t>561-06-50, SmartKids2020@yandex.ru</w:t>
      </w:r>
    </w:p>
    <w:p w14:paraId="210102FC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1.Обеспечивает выполнение «Инструкции по охране жизни и здоровья детей в ДОУ» и соблюдает правила и нормы охраны труда, техники безопасности и противопожарной защиты.</w:t>
      </w:r>
    </w:p>
    <w:p w14:paraId="3EDC385E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2.Руководит работой младшего обслуживающего персонала по хозяйственному обслуживанию ДОУ и контролирует ее; обеспечивает сохранность хозяйственного инвентаря, его восстановление и пополнение; контролирует соблюдение чистоты в помещениях и на прилегающей территории.</w:t>
      </w:r>
    </w:p>
    <w:p w14:paraId="216B382E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3.Своевременно снабжает сотрудников ДОУ всем необходимым инвентарем и моющими средствами для проведения мероприятий по санитарной гигиене, технике безопасности и охране труда.</w:t>
      </w:r>
    </w:p>
    <w:p w14:paraId="295701D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4.Обеспечивает сотрудников ДОУ необходимыми инструкциями по технике безопасности труда, проводит своевременное изучение и повторение с МОП требований по охране труда, противопожарной безопасности и санитарно-гигиенических требований.</w:t>
      </w:r>
    </w:p>
    <w:p w14:paraId="09EF949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5.Своевременно заключает договоры с учреждениями, обслуживающими электросиловое и прочее оборудо</w:t>
      </w:r>
      <w:r w:rsidR="002928AA">
        <w:rPr>
          <w:rFonts w:ascii="Times New Roman" w:hAnsi="Times New Roman" w:cs="Times New Roman"/>
          <w:sz w:val="28"/>
          <w:szCs w:val="28"/>
        </w:rPr>
        <w:t>вание, а также сантехнику в ДОУ,</w:t>
      </w:r>
    </w:p>
    <w:p w14:paraId="472430C2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обеспечивает пожарную безопасность в ДОУ, своевременно перезаряжает огнетушители, контролирует исправность противопожарного инвентаря и выполнение правил противопожарной безопасности.</w:t>
      </w:r>
    </w:p>
    <w:p w14:paraId="526F5C64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6.Ведет книгу учета материальных ценностей, находящихся на его материальной ответственности; составляет и делает заявки в бухгалтерию на списание инвентаря, посуды, моющих и других средств.</w:t>
      </w:r>
    </w:p>
    <w:p w14:paraId="153840F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7.Обеспечивает своевременную поставку продуктов питания, принимает участие в составлении меню-раскладок и требовании заявок на продукты питания. Оформляет документы на получение продуктов питания и контролирует их своевременную доставку в учреждение к местам хранения.</w:t>
      </w:r>
    </w:p>
    <w:p w14:paraId="2A213F5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8.Руководит погрузкой, выгрузкой и размещени</w:t>
      </w:r>
      <w:r w:rsidR="002928AA">
        <w:rPr>
          <w:rFonts w:ascii="Times New Roman" w:hAnsi="Times New Roman" w:cs="Times New Roman"/>
          <w:sz w:val="28"/>
          <w:szCs w:val="28"/>
        </w:rPr>
        <w:t xml:space="preserve">ем продуктов питания в кладовой, </w:t>
      </w:r>
      <w:r w:rsidRPr="002928AA">
        <w:rPr>
          <w:rFonts w:ascii="Times New Roman" w:hAnsi="Times New Roman" w:cs="Times New Roman"/>
          <w:sz w:val="28"/>
          <w:szCs w:val="28"/>
        </w:rPr>
        <w:t xml:space="preserve">принимает, хранит и выдает продукты на кухню в соответствии с меню. Несет </w:t>
      </w:r>
      <w:r w:rsidRPr="002928AA">
        <w:rPr>
          <w:rFonts w:ascii="Times New Roman" w:hAnsi="Times New Roman" w:cs="Times New Roman"/>
          <w:sz w:val="28"/>
          <w:szCs w:val="28"/>
        </w:rPr>
        <w:lastRenderedPageBreak/>
        <w:t>ответственность за сроки хранения, систематически производит переборку овощей и фруктов, обеспечивает своевременный возврат тары.</w:t>
      </w:r>
    </w:p>
    <w:p w14:paraId="5888A162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CA41B3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Заполняет документацию по приходу и расходу продуктов питания, ведет учет отходов в специальной тетради и отчитывается перед бухгалтерией учреждения.</w:t>
      </w:r>
    </w:p>
    <w:p w14:paraId="0EB42AE7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9.Обеспечивает сохранность хозяйственного инвентаря. Его восстановление и пополнение. А также соблюдение чистоты в помещениях и на прилегающих территориях. Обеспечивает работников предметами хозяйственного обихода.</w:t>
      </w:r>
    </w:p>
    <w:p w14:paraId="30DE9C50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71F6BF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928AA">
        <w:rPr>
          <w:rFonts w:ascii="Times New Roman" w:hAnsi="Times New Roman" w:cs="Times New Roman"/>
          <w:sz w:val="28"/>
          <w:szCs w:val="28"/>
          <w:u w:val="single"/>
        </w:rPr>
        <w:t xml:space="preserve"> Педагогическую деятельность в детском саду осуществляют воспитатели:</w:t>
      </w:r>
    </w:p>
    <w:p w14:paraId="3B7E112A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1.Обеспечивает выполнение «Инструкции по охране жизни и здоровья детей в ДОУ», программы воспитания и обучения дошкольников, соблюдает правила и нормы труда, техники безопасности и противопожарной защиты, санитарно-гигиенические нормы и требования.</w:t>
      </w:r>
    </w:p>
    <w:p w14:paraId="6E654CB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2.Планирует и организует жизнедеятельность 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>, занимается их воспитанием. Неся при этом персональную и уголовную ответственность за жизнь и здоровье каждого.</w:t>
      </w:r>
    </w:p>
    <w:p w14:paraId="3F3C6411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3.На основе изучения индивидуальных особенностей детей обеспечивает всестороннее, гармоническое развитие способностей каждого ребенка для дальнейшего школьного обучения, соблюдая при этом</w:t>
      </w:r>
      <w:r w:rsidR="002928AA">
        <w:rPr>
          <w:rFonts w:ascii="Times New Roman" w:hAnsi="Times New Roman" w:cs="Times New Roman"/>
          <w:sz w:val="28"/>
          <w:szCs w:val="28"/>
        </w:rPr>
        <w:t xml:space="preserve"> </w:t>
      </w:r>
      <w:r w:rsidRPr="002928AA">
        <w:rPr>
          <w:rFonts w:ascii="Times New Roman" w:hAnsi="Times New Roman" w:cs="Times New Roman"/>
          <w:sz w:val="28"/>
          <w:szCs w:val="28"/>
        </w:rPr>
        <w:t>программные нормы и стандарты.</w:t>
      </w:r>
    </w:p>
    <w:p w14:paraId="0AD7AF87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4.Следит за состоянием и укреплением здоровья каждого ребенка в группе, выполняет требования медицинского персонала. Доводит до каждого ребенка положенную норму питания во время кормления</w:t>
      </w:r>
    </w:p>
    <w:p w14:paraId="0F758F3C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5.Для дальнейшего перспективного развития творческих способностей детей должен владеть методиками их диагностирования и тестирования. Строго следить за соблюдением режима жизнедеятельности ДОУ.</w:t>
      </w:r>
    </w:p>
    <w:p w14:paraId="2C04A55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6.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Планирует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 xml:space="preserve"> все мероприятия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-образовательной и экспериментальной работы с детьми и их родителями и оформляет их в виде месячного или перспективного плана, а в конце учебного года – в виде отчетов.</w:t>
      </w:r>
    </w:p>
    <w:p w14:paraId="4947214A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928AA">
        <w:rPr>
          <w:rFonts w:ascii="Times New Roman" w:hAnsi="Times New Roman" w:cs="Times New Roman"/>
          <w:sz w:val="28"/>
          <w:szCs w:val="28"/>
        </w:rPr>
        <w:t>7.Принимает участие в педагогических советах и других мероприятиях, предусмотренном в годовом плане ДОУ.</w:t>
      </w:r>
      <w:proofErr w:type="gramEnd"/>
      <w:r w:rsidRPr="002928AA">
        <w:rPr>
          <w:rFonts w:ascii="Times New Roman" w:hAnsi="Times New Roman" w:cs="Times New Roman"/>
          <w:sz w:val="28"/>
          <w:szCs w:val="28"/>
        </w:rPr>
        <w:t xml:space="preserve"> Строго ведет табель учета посещаемости детей, оформляя его в конце каждого месяца;</w:t>
      </w:r>
    </w:p>
    <w:p w14:paraId="48D5004E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8.Сотрудничает с семьями воспитанников соответственно Договору с родителями.</w:t>
      </w:r>
    </w:p>
    <w:p w14:paraId="2E7983C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9.Постоянно следит за ростом своего профессионального мастерства. Обогащает и представляет опыт своей деятельности для коллег и родителей, а также для других дошкольных учреждений округа, города.</w:t>
      </w:r>
    </w:p>
    <w:p w14:paraId="06C25D04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 xml:space="preserve"> 10.Координирует работу помощника воспитателя в рамках едино </w:t>
      </w:r>
      <w:proofErr w:type="spellStart"/>
      <w:r w:rsidRPr="002928A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2928AA">
        <w:rPr>
          <w:rFonts w:ascii="Times New Roman" w:hAnsi="Times New Roman" w:cs="Times New Roman"/>
          <w:sz w:val="28"/>
          <w:szCs w:val="28"/>
        </w:rPr>
        <w:t>-образовательного процесса в группе, соблюдая санитарно-гигиенический режим и основные режимные моменты жизнедеятельности детей.</w:t>
      </w:r>
    </w:p>
    <w:p w14:paraId="69771A7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lastRenderedPageBreak/>
        <w:t xml:space="preserve"> 11.Обеспечивает благоприятный эмоционально-психологический климат в детском и взрослом коллективе, выполняя правила этических и педагогических норм и правил.</w:t>
      </w:r>
    </w:p>
    <w:p w14:paraId="1940753F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8DEB612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Осуществляет наблюдение за поведением детей в период адаптации. Регулярно информирует администрацию ДОУ о состоянии здоровья детей.</w:t>
      </w:r>
    </w:p>
    <w:p w14:paraId="72FBB59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D734983" w14:textId="77777777" w:rsidR="000F4FD7" w:rsidRPr="002928AA" w:rsidRDefault="000F4FD7" w:rsidP="002928AA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928AA">
        <w:rPr>
          <w:rFonts w:ascii="Times New Roman" w:hAnsi="Times New Roman" w:cs="Times New Roman"/>
          <w:b/>
          <w:i/>
          <w:sz w:val="28"/>
          <w:szCs w:val="28"/>
        </w:rPr>
        <w:t>СТРУКТУРА ОБРАЗОВАТЕЛЬНОГО ПРОЦЕССА</w:t>
      </w:r>
    </w:p>
    <w:p w14:paraId="0AD7FBA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Учебный день делиться на 3 блока:</w:t>
      </w:r>
    </w:p>
    <w:p w14:paraId="1ADD55EA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1. Утренний блок – с 7-00 до 9-00 включает в себя:</w:t>
      </w:r>
    </w:p>
    <w:p w14:paraId="3835A03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совместную деятельность педагога с детьми</w:t>
      </w:r>
    </w:p>
    <w:p w14:paraId="7C5120C5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самостоятельную деятельность детей</w:t>
      </w:r>
    </w:p>
    <w:p w14:paraId="4F6312E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2. Развивающий блок с 9-00 до 12-00 включает в себя:</w:t>
      </w:r>
    </w:p>
    <w:p w14:paraId="26D868E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организованную образовательную деятельность</w:t>
      </w:r>
    </w:p>
    <w:p w14:paraId="573D48F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совместную деятельность педагога с детьми</w:t>
      </w:r>
    </w:p>
    <w:p w14:paraId="6525573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самостоятельную деятельность детей</w:t>
      </w:r>
    </w:p>
    <w:p w14:paraId="6490B6BE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3. Вечерний блок – с 15-00 до 17-30 включает в себя:</w:t>
      </w:r>
    </w:p>
    <w:p w14:paraId="1EBF9355" w14:textId="77777777" w:rsidR="000F4FD7" w:rsidRPr="002928AA" w:rsidRDefault="00E017CC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доп</w:t>
      </w:r>
      <w:r w:rsidR="000F4FD7" w:rsidRPr="002928AA">
        <w:rPr>
          <w:rFonts w:ascii="Times New Roman" w:hAnsi="Times New Roman" w:cs="Times New Roman"/>
          <w:sz w:val="28"/>
          <w:szCs w:val="28"/>
        </w:rPr>
        <w:t>олнительные образовательные услуги</w:t>
      </w:r>
    </w:p>
    <w:p w14:paraId="3683E47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совместную деятельность педагога с детьми</w:t>
      </w:r>
    </w:p>
    <w:p w14:paraId="7CE0991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самостоятельную деятельность детей</w:t>
      </w:r>
    </w:p>
    <w:p w14:paraId="4F5E3530" w14:textId="77777777" w:rsidR="000F4FD7" w:rsidRPr="002D0439" w:rsidRDefault="000F4FD7" w:rsidP="002D0439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928AA">
        <w:rPr>
          <w:rFonts w:ascii="Times New Roman" w:hAnsi="Times New Roman" w:cs="Times New Roman"/>
          <w:b/>
          <w:i/>
          <w:sz w:val="28"/>
          <w:szCs w:val="28"/>
        </w:rPr>
        <w:t>СТРУКТУРА УЧЕБНОГО ГОДА</w:t>
      </w:r>
    </w:p>
    <w:p w14:paraId="6C2B5BDC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Организованная образовательная деятельность начинается с 1 сентября</w:t>
      </w:r>
    </w:p>
    <w:p w14:paraId="566FF690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 1 сентября по 15 сентября – адаптационный период</w:t>
      </w:r>
    </w:p>
    <w:p w14:paraId="2052E50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с16 сентября по 5 ноября – учебный период</w:t>
      </w:r>
    </w:p>
    <w:p w14:paraId="27291AE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 6 ноября по 8 ноября – «творческие» каникулы</w:t>
      </w:r>
    </w:p>
    <w:p w14:paraId="6EF9F631" w14:textId="77777777" w:rsidR="000F4FD7" w:rsidRPr="002928AA" w:rsidRDefault="002D0439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9 ноября по 31</w:t>
      </w:r>
      <w:r w:rsidR="000F4FD7" w:rsidRPr="002928AA">
        <w:rPr>
          <w:rFonts w:ascii="Times New Roman" w:hAnsi="Times New Roman" w:cs="Times New Roman"/>
          <w:sz w:val="28"/>
          <w:szCs w:val="28"/>
        </w:rPr>
        <w:t xml:space="preserve"> декабря – учебный период</w:t>
      </w:r>
    </w:p>
    <w:p w14:paraId="0666B3AF" w14:textId="77777777" w:rsidR="000F4FD7" w:rsidRPr="002928AA" w:rsidRDefault="002D0439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31 декабря по 11</w:t>
      </w:r>
      <w:r w:rsidR="000F4FD7" w:rsidRPr="002928AA">
        <w:rPr>
          <w:rFonts w:ascii="Times New Roman" w:hAnsi="Times New Roman" w:cs="Times New Roman"/>
          <w:sz w:val="28"/>
          <w:szCs w:val="28"/>
        </w:rPr>
        <w:t xml:space="preserve"> января – новогодние каникулы</w:t>
      </w:r>
    </w:p>
    <w:p w14:paraId="2D07FA0C" w14:textId="77777777" w:rsidR="000F4FD7" w:rsidRPr="002928AA" w:rsidRDefault="002D0439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12</w:t>
      </w:r>
      <w:r w:rsidR="000F4FD7" w:rsidRPr="002928AA">
        <w:rPr>
          <w:rFonts w:ascii="Times New Roman" w:hAnsi="Times New Roman" w:cs="Times New Roman"/>
          <w:sz w:val="28"/>
          <w:szCs w:val="28"/>
        </w:rPr>
        <w:t xml:space="preserve"> января по 5 марта – учебный период</w:t>
      </w:r>
    </w:p>
    <w:p w14:paraId="26105E0D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 6 марта по 10 марта – «творческие» каникулы</w:t>
      </w:r>
    </w:p>
    <w:p w14:paraId="5CF4DB55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 11 марта по 31 мая – учебный период</w:t>
      </w:r>
    </w:p>
    <w:p w14:paraId="388F3813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- с 1 июня по 31 августа – летние каникулы.</w:t>
      </w:r>
    </w:p>
    <w:p w14:paraId="696715D4" w14:textId="77777777" w:rsidR="000F4FD7" w:rsidRDefault="002D0439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Примечания:</w:t>
      </w:r>
    </w:p>
    <w:p w14:paraId="32BD598E" w14:textId="77777777" w:rsidR="002D0439" w:rsidRPr="002928AA" w:rsidRDefault="002D0439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52179E0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04D3F53" w14:textId="77777777" w:rsidR="002D0439" w:rsidRPr="002928AA" w:rsidRDefault="002D0439" w:rsidP="002D04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928AA">
        <w:rPr>
          <w:rFonts w:ascii="Times New Roman" w:hAnsi="Times New Roman" w:cs="Times New Roman"/>
          <w:sz w:val="28"/>
          <w:szCs w:val="28"/>
        </w:rPr>
        <w:t>Творческие каникулы – посещение театров, выставок, концертов, музеев, проведение праздников, развлечений, викторин, соревнований.</w:t>
      </w:r>
      <w:proofErr w:type="gramEnd"/>
    </w:p>
    <w:p w14:paraId="7E83086C" w14:textId="77777777" w:rsidR="002D0439" w:rsidRPr="002928AA" w:rsidRDefault="002D0439" w:rsidP="002D04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3E71D0F" w14:textId="77777777" w:rsidR="002D0439" w:rsidRPr="002928AA" w:rsidRDefault="002D0439" w:rsidP="002D04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28AA">
        <w:rPr>
          <w:rFonts w:ascii="Times New Roman" w:hAnsi="Times New Roman" w:cs="Times New Roman"/>
          <w:sz w:val="28"/>
          <w:szCs w:val="28"/>
        </w:rPr>
        <w:t>Адаптационный период – время привыкания детей к условиям детского сада (вновь прибывших детей)</w:t>
      </w:r>
    </w:p>
    <w:p w14:paraId="54528BCF" w14:textId="77777777" w:rsidR="002D0439" w:rsidRPr="002928AA" w:rsidRDefault="002D0439" w:rsidP="002D04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DCA6959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93883C6" w14:textId="0AD9C25A" w:rsidR="000F4FD7" w:rsidRPr="002928AA" w:rsidRDefault="00254818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01A333" wp14:editId="40C9CD28">
                <wp:simplePos x="0" y="0"/>
                <wp:positionH relativeFrom="column">
                  <wp:posOffset>1948380</wp:posOffset>
                </wp:positionH>
                <wp:positionV relativeFrom="paragraph">
                  <wp:posOffset>5545186</wp:posOffset>
                </wp:positionV>
                <wp:extent cx="2859380" cy="662706"/>
                <wp:effectExtent l="869632" t="0" r="811213" b="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83899">
                          <a:off x="0" y="0"/>
                          <a:ext cx="2859380" cy="6627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53.4pt;margin-top:436.65pt;width:225.15pt;height:52.2pt;rotation:-3075933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" fillcolor="white [3212]" stroked="f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EB0044" wp14:editId="6C052D96">
                <wp:simplePos x="0" y="0"/>
                <wp:positionH relativeFrom="column">
                  <wp:posOffset>2604052</wp:posOffset>
                </wp:positionH>
                <wp:positionV relativeFrom="paragraph">
                  <wp:posOffset>1268233</wp:posOffset>
                </wp:positionV>
                <wp:extent cx="1820849" cy="540689"/>
                <wp:effectExtent l="0" t="0" r="8255" b="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0849" cy="54068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05.05pt;margin-top:99.85pt;width:143.35pt;height:42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" fillcolor="yellow" stroked="f" strokeweight="2pt"/>
            </w:pict>
          </mc:Fallback>
        </mc:AlternateContent>
      </w:r>
      <w:bookmarkStart w:id="1" w:name="_GoBack"/>
      <w:r w:rsidR="00E017C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2E2357" wp14:editId="540E85EA">
            <wp:extent cx="6645910" cy="8861213"/>
            <wp:effectExtent l="0" t="0" r="2540" b="0"/>
            <wp:docPr id="2" name="Рисунок 2" descr="C:\Users\1\Desktop\Презентация Microsoft PowerPo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езентация Microsoft PowerPoin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68243A4A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0DD1048" w14:textId="77777777" w:rsidR="000F4FD7" w:rsidRPr="002928AA" w:rsidRDefault="000F4FD7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BC68D78" w14:textId="77777777" w:rsidR="00AB22DE" w:rsidRPr="002928AA" w:rsidRDefault="00AB22DE" w:rsidP="002928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B22DE" w:rsidRPr="002928AA" w:rsidSect="002928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FD7"/>
    <w:rsid w:val="000F4FD7"/>
    <w:rsid w:val="00254818"/>
    <w:rsid w:val="00275A97"/>
    <w:rsid w:val="002928AA"/>
    <w:rsid w:val="002B5150"/>
    <w:rsid w:val="002D0439"/>
    <w:rsid w:val="00331E86"/>
    <w:rsid w:val="00411E82"/>
    <w:rsid w:val="00435EE8"/>
    <w:rsid w:val="009C2D48"/>
    <w:rsid w:val="00AB22DE"/>
    <w:rsid w:val="00B30CF1"/>
    <w:rsid w:val="00D035B1"/>
    <w:rsid w:val="00D31F01"/>
    <w:rsid w:val="00E017CC"/>
    <w:rsid w:val="00E8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2A4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F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F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2A328-1CC9-4CE5-8F87-403DC000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2053</Words>
  <Characters>11706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Svetlana</cp:lastModifiedBy>
  <cp:revision>4</cp:revision>
  <dcterms:created xsi:type="dcterms:W3CDTF">2021-06-02T14:39:00Z</dcterms:created>
  <dcterms:modified xsi:type="dcterms:W3CDTF">2021-08-17T13:18:00Z</dcterms:modified>
</cp:coreProperties>
</file>